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DC64" w14:textId="77777777" w:rsidR="00961322" w:rsidRPr="00961322" w:rsidRDefault="00961322" w:rsidP="00961322">
      <w:pPr>
        <w:tabs>
          <w:tab w:val="left" w:pos="1905"/>
        </w:tabs>
        <w:spacing w:after="0" w:line="240" w:lineRule="auto"/>
        <w:jc w:val="both"/>
        <w:rPr>
          <w:rFonts w:asciiTheme="minorHAnsi" w:hAnsiTheme="minorHAnsi" w:cstheme="minorHAnsi"/>
          <w:b/>
          <w:color w:val="4472C4" w:themeColor="accent1"/>
          <w:sz w:val="20"/>
          <w:szCs w:val="20"/>
        </w:rPr>
      </w:pPr>
      <w:r w:rsidRPr="00961322">
        <w:rPr>
          <w:color w:val="4472C4" w:themeColor="accent1"/>
          <w:sz w:val="20"/>
          <w:szCs w:val="20"/>
        </w:rPr>
        <w:t>A</w:t>
      </w:r>
      <w:r w:rsidRPr="00961322">
        <w:rPr>
          <w:rFonts w:asciiTheme="minorHAnsi" w:hAnsiTheme="minorHAnsi" w:cstheme="minorHAnsi"/>
          <w:b/>
          <w:color w:val="4472C4" w:themeColor="accent1"/>
          <w:sz w:val="20"/>
          <w:szCs w:val="20"/>
        </w:rPr>
        <w:t>NEXA  7 – Declarația de incompatibilitate și conflict de interese candidați</w:t>
      </w:r>
    </w:p>
    <w:p w14:paraId="3DFECA56" w14:textId="77777777" w:rsidR="00961322" w:rsidRPr="00961322" w:rsidRDefault="00961322" w:rsidP="00961322">
      <w:pPr>
        <w:tabs>
          <w:tab w:val="left" w:pos="0"/>
          <w:tab w:val="left" w:pos="1134"/>
        </w:tabs>
        <w:spacing w:after="0" w:line="240" w:lineRule="auto"/>
        <w:ind w:left="567" w:hanging="567"/>
        <w:rPr>
          <w:b/>
          <w:sz w:val="20"/>
          <w:szCs w:val="20"/>
        </w:rPr>
      </w:pPr>
    </w:p>
    <w:p w14:paraId="72A50F32" w14:textId="77777777" w:rsidR="00961322" w:rsidRDefault="00961322" w:rsidP="00961322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0AF162B" w14:textId="77777777" w:rsidR="00961322" w:rsidRPr="00961322" w:rsidRDefault="00961322" w:rsidP="00961322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144D5B8" w14:textId="77777777" w:rsidR="00961322" w:rsidRPr="00961322" w:rsidRDefault="00961322" w:rsidP="00961322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961322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DECLARAŢIE</w:t>
      </w:r>
    </w:p>
    <w:p w14:paraId="08C7C4B2" w14:textId="77777777" w:rsidR="00961322" w:rsidRDefault="00961322" w:rsidP="00961322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6687F305" w14:textId="77777777" w:rsidR="00961322" w:rsidRPr="00961322" w:rsidRDefault="00961322" w:rsidP="00961322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72D193C3" w14:textId="77777777" w:rsidR="00961322" w:rsidRPr="00961322" w:rsidRDefault="00961322" w:rsidP="00961322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Subsemnatul / subsemnata .................................................................................. ............................ , cu domiciliul ..............................................................................................................................., </w:t>
      </w:r>
    </w:p>
    <w:p w14:paraId="6D1E9B65" w14:textId="77777777" w:rsidR="00961322" w:rsidRPr="00961322" w:rsidRDefault="00961322" w:rsidP="00961322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posesor al/posesoare a (BI/CI) seria .........., nr. …..............., candidat/candidată la examenul de promovare în cariera didactică pentru ocuparea  postului de ..............................................., </w:t>
      </w:r>
      <w:proofErr w:type="spellStart"/>
      <w:r w:rsidRPr="00961322">
        <w:rPr>
          <w:rFonts w:asciiTheme="minorHAnsi" w:hAnsiTheme="minorHAnsi" w:cstheme="minorHAnsi"/>
          <w:color w:val="000000"/>
          <w:sz w:val="20"/>
          <w:szCs w:val="20"/>
        </w:rPr>
        <w:t>poziţia</w:t>
      </w:r>
      <w:proofErr w:type="spellEnd"/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 ……....., din statul de </w:t>
      </w:r>
      <w:proofErr w:type="spellStart"/>
      <w:r w:rsidRPr="00961322">
        <w:rPr>
          <w:rFonts w:asciiTheme="minorHAnsi" w:hAnsiTheme="minorHAnsi" w:cstheme="minorHAnsi"/>
          <w:color w:val="000000"/>
          <w:sz w:val="20"/>
          <w:szCs w:val="20"/>
        </w:rPr>
        <w:t>funcţii</w:t>
      </w:r>
      <w:proofErr w:type="spellEnd"/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 al Departamentului ........................................................................................................................., Facultatea .................................................................... </w:t>
      </w:r>
    </w:p>
    <w:p w14:paraId="4A3C5FC3" w14:textId="77777777" w:rsidR="00961322" w:rsidRPr="00961322" w:rsidRDefault="00961322" w:rsidP="00961322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declar pe propria răspundere, cunoscând că falsul în </w:t>
      </w:r>
      <w:proofErr w:type="spellStart"/>
      <w:r w:rsidRPr="00961322">
        <w:rPr>
          <w:rFonts w:asciiTheme="minorHAnsi" w:hAnsiTheme="minorHAnsi" w:cstheme="minorHAnsi"/>
          <w:color w:val="000000"/>
          <w:sz w:val="20"/>
          <w:szCs w:val="20"/>
        </w:rPr>
        <w:t>declaraţii</w:t>
      </w:r>
      <w:proofErr w:type="spellEnd"/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 este pedepsit de legea penală în vigoare, că în cazul </w:t>
      </w:r>
      <w:proofErr w:type="spellStart"/>
      <w:r w:rsidRPr="00961322">
        <w:rPr>
          <w:rFonts w:asciiTheme="minorHAnsi" w:hAnsiTheme="minorHAnsi" w:cstheme="minorHAnsi"/>
          <w:color w:val="000000"/>
          <w:sz w:val="20"/>
          <w:szCs w:val="20"/>
        </w:rPr>
        <w:t>câştigării</w:t>
      </w:r>
      <w:proofErr w:type="spellEnd"/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 concursului: </w:t>
      </w:r>
    </w:p>
    <w:p w14:paraId="09328F3D" w14:textId="77777777" w:rsidR="00961322" w:rsidRPr="00961322" w:rsidRDefault="00961322" w:rsidP="00961322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61322">
        <w:rPr>
          <w:rFonts w:asciiTheme="minorHAnsi" w:hAnsiTheme="minorHAnsi" w:cstheme="minorHAnsi"/>
          <w:b/>
          <w:noProof/>
          <w:color w:val="000000"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A0116" wp14:editId="7528A512">
                <wp:simplePos x="0" y="0"/>
                <wp:positionH relativeFrom="column">
                  <wp:posOffset>114300</wp:posOffset>
                </wp:positionH>
                <wp:positionV relativeFrom="paragraph">
                  <wp:posOffset>207010</wp:posOffset>
                </wp:positionV>
                <wp:extent cx="228600" cy="228600"/>
                <wp:effectExtent l="19050" t="26670" r="19050" b="20955"/>
                <wp:wrapNone/>
                <wp:docPr id="85643563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372432"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BB26B5" id="Oval 6" o:spid="_x0000_s1026" style="position:absolute;margin-left:9pt;margin-top:16.3pt;width:18pt;height:18pt;rotation:477586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"/>
            </w:pict>
          </mc:Fallback>
        </mc:AlternateContent>
      </w:r>
    </w:p>
    <w:p w14:paraId="73ADD101" w14:textId="77777777" w:rsidR="00961322" w:rsidRPr="00961322" w:rsidRDefault="00961322" w:rsidP="0096132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6132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mă  aflu în </w:t>
      </w:r>
      <w:proofErr w:type="spellStart"/>
      <w:r w:rsidRPr="00961322">
        <w:rPr>
          <w:rFonts w:asciiTheme="minorHAnsi" w:hAnsiTheme="minorHAnsi" w:cstheme="minorHAnsi"/>
          <w:b/>
          <w:color w:val="000000"/>
          <w:sz w:val="20"/>
          <w:szCs w:val="20"/>
        </w:rPr>
        <w:t>situaţiile</w:t>
      </w:r>
      <w:proofErr w:type="spellEnd"/>
      <w:r w:rsidRPr="0096132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de conflict de interese</w:t>
      </w:r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961322">
        <w:rPr>
          <w:rFonts w:asciiTheme="minorHAnsi" w:hAnsiTheme="minorHAnsi" w:cstheme="minorHAnsi"/>
          <w:b/>
          <w:color w:val="000000"/>
          <w:sz w:val="20"/>
          <w:szCs w:val="20"/>
        </w:rPr>
        <w:t>și incompatibilitate</w:t>
      </w:r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 prevăzute de Legea nr. 199/2023, cu modificările și completările ulterioare, art. 170 alin. 1, lit. a</w:t>
      </w:r>
      <w:r w:rsidRPr="00961322">
        <w:rPr>
          <w:rFonts w:asciiTheme="minorHAnsi" w:hAnsiTheme="minorHAnsi" w:cstheme="minorHAnsi"/>
          <w:b/>
          <w:bCs/>
          <w:color w:val="000000"/>
          <w:sz w:val="20"/>
          <w:szCs w:val="20"/>
        </w:rPr>
        <w:t>*</w:t>
      </w:r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 și urm. astfel: </w:t>
      </w:r>
    </w:p>
    <w:p w14:paraId="6E37F5E4" w14:textId="77777777" w:rsidR="00961322" w:rsidRPr="00961322" w:rsidRDefault="00961322" w:rsidP="00961322">
      <w:pPr>
        <w:numPr>
          <w:ilvl w:val="0"/>
          <w:numId w:val="3"/>
        </w:numPr>
        <w:tabs>
          <w:tab w:val="clear" w:pos="720"/>
          <w:tab w:val="num" w:pos="644"/>
        </w:tabs>
        <w:autoSpaceDE w:val="0"/>
        <w:autoSpaceDN w:val="0"/>
        <w:adjustRightInd w:val="0"/>
        <w:spacing w:after="0" w:line="360" w:lineRule="auto"/>
        <w:ind w:left="64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       </w:t>
      </w:r>
      <w:proofErr w:type="spellStart"/>
      <w:r w:rsidRPr="00961322">
        <w:rPr>
          <w:rFonts w:asciiTheme="minorHAnsi" w:hAnsiTheme="minorHAnsi" w:cstheme="minorHAnsi"/>
          <w:color w:val="000000"/>
          <w:sz w:val="20"/>
          <w:szCs w:val="20"/>
        </w:rPr>
        <w:t>situaţia</w:t>
      </w:r>
      <w:proofErr w:type="spellEnd"/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 de </w:t>
      </w:r>
      <w:r w:rsidRPr="00961322">
        <w:rPr>
          <w:rFonts w:asciiTheme="minorHAnsi" w:hAnsiTheme="minorHAnsi" w:cstheme="minorHAnsi"/>
          <w:bCs/>
          <w:color w:val="000000"/>
          <w:sz w:val="20"/>
          <w:szCs w:val="20"/>
        </w:rPr>
        <w:t>conflict de interese</w:t>
      </w:r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 în care mă aflu este ………………………………………………………………………………………………………………………………..………………………………………………………………………………............</w:t>
      </w:r>
    </w:p>
    <w:p w14:paraId="73E126A2" w14:textId="77777777" w:rsidR="00961322" w:rsidRPr="00961322" w:rsidRDefault="00961322" w:rsidP="00961322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     o </w:t>
      </w:r>
      <w:proofErr w:type="spellStart"/>
      <w:r w:rsidRPr="00961322">
        <w:rPr>
          <w:rFonts w:asciiTheme="minorHAnsi" w:hAnsiTheme="minorHAnsi" w:cstheme="minorHAnsi"/>
          <w:color w:val="000000"/>
          <w:sz w:val="20"/>
          <w:szCs w:val="20"/>
        </w:rPr>
        <w:t>situaţia</w:t>
      </w:r>
      <w:proofErr w:type="spellEnd"/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 de incompatibilitate în care mă aflu este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9409F7" w14:textId="77777777" w:rsidR="00961322" w:rsidRPr="00961322" w:rsidRDefault="00961322" w:rsidP="0096132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61322">
        <w:rPr>
          <w:rFonts w:asciiTheme="minorHAnsi" w:hAnsiTheme="minorHAnsi" w:cstheme="minorHAnsi"/>
          <w:noProof/>
          <w:color w:val="000000"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19BF3" wp14:editId="5CD88F38">
                <wp:simplePos x="0" y="0"/>
                <wp:positionH relativeFrom="column">
                  <wp:posOffset>114300</wp:posOffset>
                </wp:positionH>
                <wp:positionV relativeFrom="paragraph">
                  <wp:posOffset>172720</wp:posOffset>
                </wp:positionV>
                <wp:extent cx="228600" cy="228600"/>
                <wp:effectExtent l="19050" t="27305" r="19050" b="20320"/>
                <wp:wrapNone/>
                <wp:docPr id="147999474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372432"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60283B" id="Oval 7" o:spid="_x0000_s1026" style="position:absolute;margin-left:9pt;margin-top:13.6pt;width:18pt;height:18pt;rotation:477586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"/>
            </w:pict>
          </mc:Fallback>
        </mc:AlternateContent>
      </w:r>
    </w:p>
    <w:p w14:paraId="0D4F1EFA" w14:textId="77777777" w:rsidR="00961322" w:rsidRPr="00961322" w:rsidRDefault="00961322" w:rsidP="00961322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96132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96132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nu mă aflu în </w:t>
      </w:r>
      <w:proofErr w:type="spellStart"/>
      <w:r w:rsidRPr="00961322">
        <w:rPr>
          <w:rFonts w:asciiTheme="minorHAnsi" w:hAnsiTheme="minorHAnsi" w:cstheme="minorHAnsi"/>
          <w:b/>
          <w:color w:val="000000"/>
          <w:sz w:val="20"/>
          <w:szCs w:val="20"/>
        </w:rPr>
        <w:t>situaţiile</w:t>
      </w:r>
      <w:proofErr w:type="spellEnd"/>
      <w:r w:rsidRPr="0096132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de conflict de interese și incompatibilitate</w:t>
      </w:r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 prevăzute la art. 170 din Legea nr. 199/2023, cu modificările și completările ulterioare</w:t>
      </w:r>
    </w:p>
    <w:p w14:paraId="2F6412EB" w14:textId="77777777" w:rsidR="00961322" w:rsidRDefault="00961322" w:rsidP="00961322">
      <w:p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13D3034" w14:textId="77777777" w:rsidR="00961322" w:rsidRPr="00961322" w:rsidRDefault="00961322" w:rsidP="00961322">
      <w:pPr>
        <w:autoSpaceDE w:val="0"/>
        <w:autoSpaceDN w:val="0"/>
        <w:adjustRightInd w:val="0"/>
        <w:spacing w:after="0" w:line="360" w:lineRule="auto"/>
        <w:ind w:firstLine="18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D36A0C2" w14:textId="77777777" w:rsidR="00961322" w:rsidRPr="00961322" w:rsidRDefault="00961322" w:rsidP="00961322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Data: </w:t>
      </w:r>
      <w:r w:rsidRPr="0096132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96132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96132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96132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96132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96132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96132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96132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96132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96132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961322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Semnătura: </w:t>
      </w:r>
    </w:p>
    <w:p w14:paraId="23C1EEB9" w14:textId="77777777" w:rsidR="00961322" w:rsidRDefault="00961322" w:rsidP="00961322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305EEF2" w14:textId="77777777" w:rsidR="00961322" w:rsidRDefault="00961322" w:rsidP="00961322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F44F518" w14:textId="77777777" w:rsidR="00961322" w:rsidRPr="00961322" w:rsidRDefault="00961322" w:rsidP="00961322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1EFE42E" w14:textId="77777777" w:rsidR="00961322" w:rsidRPr="00961322" w:rsidRDefault="00961322" w:rsidP="009613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B11A2A9" w14:textId="77777777" w:rsidR="00961322" w:rsidRPr="00961322" w:rsidRDefault="00961322" w:rsidP="0096132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61322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Notă:  * </w:t>
      </w:r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„În sensul prezentei legi reprezintă conflict de interese următoarele </w:t>
      </w:r>
      <w:proofErr w:type="spellStart"/>
      <w:r w:rsidRPr="00961322">
        <w:rPr>
          <w:rFonts w:asciiTheme="minorHAnsi" w:hAnsiTheme="minorHAnsi" w:cstheme="minorHAnsi"/>
          <w:color w:val="000000"/>
          <w:sz w:val="20"/>
          <w:szCs w:val="20"/>
        </w:rPr>
        <w:t>situaţii</w:t>
      </w:r>
      <w:proofErr w:type="spellEnd"/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: a) ocuparea concomitentă de </w:t>
      </w:r>
      <w:proofErr w:type="spellStart"/>
      <w:r w:rsidRPr="00961322">
        <w:rPr>
          <w:rFonts w:asciiTheme="minorHAnsi" w:hAnsiTheme="minorHAnsi" w:cstheme="minorHAnsi"/>
          <w:color w:val="000000"/>
          <w:sz w:val="20"/>
          <w:szCs w:val="20"/>
        </w:rPr>
        <w:t>funcţii</w:t>
      </w:r>
      <w:proofErr w:type="spellEnd"/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 de către persoanele care se află în </w:t>
      </w:r>
      <w:proofErr w:type="spellStart"/>
      <w:r w:rsidRPr="00961322">
        <w:rPr>
          <w:rFonts w:asciiTheme="minorHAnsi" w:hAnsiTheme="minorHAnsi" w:cstheme="minorHAnsi"/>
          <w:color w:val="000000"/>
          <w:sz w:val="20"/>
          <w:szCs w:val="20"/>
        </w:rPr>
        <w:t>relaţie</w:t>
      </w:r>
      <w:proofErr w:type="spellEnd"/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 de </w:t>
      </w:r>
      <w:proofErr w:type="spellStart"/>
      <w:r w:rsidRPr="00961322">
        <w:rPr>
          <w:rFonts w:asciiTheme="minorHAnsi" w:hAnsiTheme="minorHAnsi" w:cstheme="minorHAnsi"/>
          <w:color w:val="000000"/>
          <w:sz w:val="20"/>
          <w:szCs w:val="20"/>
        </w:rPr>
        <w:t>soţi</w:t>
      </w:r>
      <w:proofErr w:type="spellEnd"/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, afini </w:t>
      </w:r>
      <w:proofErr w:type="spellStart"/>
      <w:r w:rsidRPr="00961322">
        <w:rPr>
          <w:rFonts w:asciiTheme="minorHAnsi" w:hAnsiTheme="minorHAnsi" w:cstheme="minorHAnsi"/>
          <w:color w:val="000000"/>
          <w:sz w:val="20"/>
          <w:szCs w:val="20"/>
        </w:rPr>
        <w:t>şi</w:t>
      </w:r>
      <w:proofErr w:type="spellEnd"/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 rude până la gradul al III-lea inclusiv, astfel încât fiecare să se afle </w:t>
      </w:r>
      <w:proofErr w:type="spellStart"/>
      <w:r w:rsidRPr="00961322">
        <w:rPr>
          <w:rFonts w:asciiTheme="minorHAnsi" w:hAnsiTheme="minorHAnsi" w:cstheme="minorHAnsi"/>
          <w:color w:val="000000"/>
          <w:sz w:val="20"/>
          <w:szCs w:val="20"/>
        </w:rPr>
        <w:t>faţă</w:t>
      </w:r>
      <w:proofErr w:type="spellEnd"/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 de celălalt într-o </w:t>
      </w:r>
      <w:proofErr w:type="spellStart"/>
      <w:r w:rsidRPr="00961322">
        <w:rPr>
          <w:rFonts w:asciiTheme="minorHAnsi" w:hAnsiTheme="minorHAnsi" w:cstheme="minorHAnsi"/>
          <w:color w:val="000000"/>
          <w:sz w:val="20"/>
          <w:szCs w:val="20"/>
        </w:rPr>
        <w:t>poziţie</w:t>
      </w:r>
      <w:proofErr w:type="spellEnd"/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 directă de conducere, control, autoritate sau evaluare </w:t>
      </w:r>
      <w:proofErr w:type="spellStart"/>
      <w:r w:rsidRPr="00961322">
        <w:rPr>
          <w:rFonts w:asciiTheme="minorHAnsi" w:hAnsiTheme="minorHAnsi" w:cstheme="minorHAnsi"/>
          <w:color w:val="000000"/>
          <w:sz w:val="20"/>
          <w:szCs w:val="20"/>
        </w:rPr>
        <w:t>instituţională</w:t>
      </w:r>
      <w:proofErr w:type="spellEnd"/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 la orice nivel în </w:t>
      </w:r>
      <w:proofErr w:type="spellStart"/>
      <w:r w:rsidRPr="00961322">
        <w:rPr>
          <w:rFonts w:asciiTheme="minorHAnsi" w:hAnsiTheme="minorHAnsi" w:cstheme="minorHAnsi"/>
          <w:color w:val="000000"/>
          <w:sz w:val="20"/>
          <w:szCs w:val="20"/>
        </w:rPr>
        <w:t>aceeaşi</w:t>
      </w:r>
      <w:proofErr w:type="spellEnd"/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961322">
        <w:rPr>
          <w:rFonts w:asciiTheme="minorHAnsi" w:hAnsiTheme="minorHAnsi" w:cstheme="minorHAnsi"/>
          <w:color w:val="000000"/>
          <w:sz w:val="20"/>
          <w:szCs w:val="20"/>
        </w:rPr>
        <w:t>instituţie</w:t>
      </w:r>
      <w:proofErr w:type="spellEnd"/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 de </w:t>
      </w:r>
      <w:proofErr w:type="spellStart"/>
      <w:r w:rsidRPr="00961322">
        <w:rPr>
          <w:rFonts w:asciiTheme="minorHAnsi" w:hAnsiTheme="minorHAnsi" w:cstheme="minorHAnsi"/>
          <w:color w:val="000000"/>
          <w:sz w:val="20"/>
          <w:szCs w:val="20"/>
        </w:rPr>
        <w:t>învăţământ</w:t>
      </w:r>
      <w:proofErr w:type="spellEnd"/>
      <w:r w:rsidRPr="00961322">
        <w:rPr>
          <w:rFonts w:asciiTheme="minorHAnsi" w:hAnsiTheme="minorHAnsi" w:cstheme="minorHAnsi"/>
          <w:color w:val="000000"/>
          <w:sz w:val="20"/>
          <w:szCs w:val="20"/>
        </w:rPr>
        <w:t xml:space="preserve"> superior; și următoarele”. </w:t>
      </w:r>
    </w:p>
    <w:p w14:paraId="5A4D4B5C" w14:textId="4B876B10" w:rsidR="00BF6EEC" w:rsidRPr="00961322" w:rsidRDefault="00BF6EEC" w:rsidP="00961322"/>
    <w:sectPr w:rsidR="00BF6EEC" w:rsidRPr="00961322" w:rsidSect="001A19A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026E"/>
    <w:multiLevelType w:val="hybridMultilevel"/>
    <w:tmpl w:val="27621D78"/>
    <w:lvl w:ilvl="0" w:tplc="041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8795A"/>
    <w:multiLevelType w:val="hybridMultilevel"/>
    <w:tmpl w:val="A11EA958"/>
    <w:lvl w:ilvl="0" w:tplc="E6FAA0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14E1"/>
    <w:multiLevelType w:val="hybridMultilevel"/>
    <w:tmpl w:val="740ED6C6"/>
    <w:lvl w:ilvl="0" w:tplc="E6FAA04E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639"/>
        </w:tabs>
        <w:ind w:left="263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079"/>
        </w:tabs>
        <w:ind w:left="407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799"/>
        </w:tabs>
        <w:ind w:left="479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239"/>
        </w:tabs>
        <w:ind w:left="623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959"/>
        </w:tabs>
        <w:ind w:left="695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679"/>
        </w:tabs>
        <w:ind w:left="7679" w:hanging="360"/>
      </w:pPr>
      <w:rPr>
        <w:rFonts w:ascii="Wingdings" w:hAnsi="Wingdings" w:hint="default"/>
      </w:rPr>
    </w:lvl>
  </w:abstractNum>
  <w:num w:numId="1" w16cid:durableId="872352794">
    <w:abstractNumId w:val="0"/>
  </w:num>
  <w:num w:numId="2" w16cid:durableId="1901138797">
    <w:abstractNumId w:val="2"/>
  </w:num>
  <w:num w:numId="3" w16cid:durableId="1596405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FB"/>
    <w:rsid w:val="001A19A6"/>
    <w:rsid w:val="005053FB"/>
    <w:rsid w:val="008B09D9"/>
    <w:rsid w:val="009059B4"/>
    <w:rsid w:val="00961322"/>
    <w:rsid w:val="00975841"/>
    <w:rsid w:val="00BF6EEC"/>
    <w:rsid w:val="00E61B92"/>
    <w:rsid w:val="00FC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CA21"/>
  <w15:chartTrackingRefBased/>
  <w15:docId w15:val="{F5434722-DE3C-4F0A-920B-2F9BFFE8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9D9"/>
    <w:pPr>
      <w:spacing w:after="200" w:line="276" w:lineRule="auto"/>
    </w:pPr>
    <w:rPr>
      <w:rFonts w:ascii="Calibri" w:eastAsia="Calibri" w:hAnsi="Calibri" w:cs="Calibri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uiPriority w:val="99"/>
    <w:rsid w:val="008B09D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Pancu</dc:creator>
  <cp:keywords/>
  <dc:description/>
  <cp:lastModifiedBy>Carmen Pancu</cp:lastModifiedBy>
  <cp:revision>2</cp:revision>
  <dcterms:created xsi:type="dcterms:W3CDTF">2024-03-07T20:48:00Z</dcterms:created>
  <dcterms:modified xsi:type="dcterms:W3CDTF">2024-03-07T20:48:00Z</dcterms:modified>
</cp:coreProperties>
</file>